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5E1815" w:rsidRDefault="009E5771" w:rsidP="005E1815">
      <w:r>
        <w:rPr>
          <w:noProof/>
        </w:rPr>
        <w:drawing>
          <wp:inline distT="0" distB="0" distL="0" distR="0">
            <wp:extent cx="4937760" cy="2073937"/>
            <wp:effectExtent l="0" t="0" r="0" b="2540"/>
            <wp:docPr id="1" name="Picture 1" descr="http://www.flavormonks.com/wp-content/uploads/2016/01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lavormonks.com/wp-content/uploads/2016/01/Oran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0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15" w:rsidRDefault="009E5771" w:rsidP="009E5771">
      <w:pPr>
        <w:pStyle w:val="Title"/>
      </w:pPr>
      <w:r>
        <w:t>Orange Uses</w:t>
      </w:r>
    </w:p>
    <w:p w:rsidR="009E5771" w:rsidRDefault="009E5771" w:rsidP="009E5771">
      <w:pPr>
        <w:pStyle w:val="ContactInfo"/>
      </w:pPr>
      <w:r>
        <w:t xml:space="preserve">Glass Cleaner </w:t>
      </w:r>
    </w:p>
    <w:p w:rsidR="009E5771" w:rsidRDefault="009E5771" w:rsidP="009E5771">
      <w:r>
        <w:t xml:space="preserve">Combine 1 cup of white vinegar, 1 cup of distilled water, and 20 drops of Orange Essential Oil in a spray bottle for a natural glass cleaner.  Shake before use.  </w:t>
      </w:r>
    </w:p>
    <w:p w:rsidR="009E5771" w:rsidRDefault="009E5771" w:rsidP="009E5771">
      <w:pPr>
        <w:pStyle w:val="ContactInfo"/>
      </w:pPr>
      <w:r>
        <w:t>Energizing Diffuser Blend</w:t>
      </w:r>
    </w:p>
    <w:p w:rsidR="009E5771" w:rsidRDefault="009E5771" w:rsidP="009E5771">
      <w:pPr>
        <w:tabs>
          <w:tab w:val="left" w:pos="1496"/>
        </w:tabs>
      </w:pPr>
      <w:r>
        <w:t>Try one of the combinations below in your diffuser:</w:t>
      </w:r>
    </w:p>
    <w:p w:rsidR="009E5771" w:rsidRDefault="009E5771" w:rsidP="009E5771">
      <w:pPr>
        <w:pStyle w:val="ListParagraph"/>
        <w:numPr>
          <w:ilvl w:val="0"/>
          <w:numId w:val="15"/>
        </w:numPr>
        <w:tabs>
          <w:tab w:val="left" w:pos="1496"/>
        </w:tabs>
      </w:pPr>
      <w:r>
        <w:t>3 drops Orange + 3 drops Peppermint</w:t>
      </w:r>
    </w:p>
    <w:p w:rsidR="009E5771" w:rsidRDefault="009E5771" w:rsidP="009E5771">
      <w:pPr>
        <w:pStyle w:val="ListParagraph"/>
        <w:numPr>
          <w:ilvl w:val="0"/>
          <w:numId w:val="15"/>
        </w:numPr>
        <w:tabs>
          <w:tab w:val="left" w:pos="1496"/>
        </w:tabs>
      </w:pPr>
      <w:r>
        <w:t>2 drops Orange + 2 drops Bergamot + 2 drops Lemon</w:t>
      </w:r>
    </w:p>
    <w:p w:rsidR="009E5771" w:rsidRPr="009E5771" w:rsidRDefault="009E5771" w:rsidP="009E5771">
      <w:pPr>
        <w:pStyle w:val="ListParagraph"/>
        <w:numPr>
          <w:ilvl w:val="0"/>
          <w:numId w:val="15"/>
        </w:numPr>
        <w:tabs>
          <w:tab w:val="left" w:pos="14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3853947</wp:posOffset>
                </wp:positionH>
                <wp:positionV relativeFrom="paragraph">
                  <wp:posOffset>1911227</wp:posOffset>
                </wp:positionV>
                <wp:extent cx="3990109" cy="285007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109" cy="28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771" w:rsidRDefault="009E5771">
                            <w:r>
                              <w:t>Sources: lorannoils.com and pinterest.com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45pt;margin-top:150.5pt;width:314.2pt;height:22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" filled="f" stroked="f" strokeweight=".5pt">
                <v:textbox>
                  <w:txbxContent>
                    <w:p w:rsidR="009E5771" w:rsidRDefault="009E5771">
                      <w:r>
                        <w:t>Sources: lorannoils.com and pinterest.com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 drop Orange + 2 drops Lemon + 1 drop Lime + 1 drop Grapefruit</w:t>
      </w:r>
      <w:bookmarkStart w:id="0" w:name="_GoBack"/>
      <w:bookmarkEnd w:id="0"/>
    </w:p>
    <w:sectPr w:rsidR="009E5771" w:rsidRPr="009E5771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0C" w:rsidRDefault="0053580C" w:rsidP="0068245E">
      <w:pPr>
        <w:spacing w:after="0" w:line="240" w:lineRule="auto"/>
      </w:pPr>
      <w:r>
        <w:separator/>
      </w:r>
    </w:p>
  </w:endnote>
  <w:endnote w:type="continuationSeparator" w:id="0">
    <w:p w:rsidR="0053580C" w:rsidRDefault="0053580C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7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0C" w:rsidRDefault="0053580C" w:rsidP="0068245E">
      <w:pPr>
        <w:spacing w:after="0" w:line="240" w:lineRule="auto"/>
      </w:pPr>
      <w:r>
        <w:separator/>
      </w:r>
    </w:p>
  </w:footnote>
  <w:footnote w:type="continuationSeparator" w:id="0">
    <w:p w:rsidR="0053580C" w:rsidRDefault="0053580C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78F8CFC7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ffbd4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5762BCE8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ffbd4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D66A97"/>
    <w:multiLevelType w:val="hybridMultilevel"/>
    <w:tmpl w:val="DED63924"/>
    <w:lvl w:ilvl="0" w:tplc="AA4A6F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1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611DB"/>
    <w:rsid w:val="00484D97"/>
    <w:rsid w:val="004A1A94"/>
    <w:rsid w:val="0053580C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9E5771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6B9D9"/>
  <w15:chartTrackingRefBased/>
  <w15:docId w15:val="{C93CCB0D-8990-486C-88A9-A225E879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46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78230C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230C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36800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A36800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36800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F49B00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F49B00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05046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F49B00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F49B00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05046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78230C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78230C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A36800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78230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78230C" w:themeColor="accent1" w:themeShade="80"/>
        <w:bottom w:val="single" w:sz="4" w:space="10" w:color="78230C" w:themeColor="accent1" w:themeShade="80"/>
      </w:pBdr>
      <w:spacing w:before="360" w:after="360"/>
      <w:jc w:val="center"/>
    </w:pPr>
    <w:rPr>
      <w:i/>
      <w:iCs/>
      <w:color w:val="78230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78230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78230C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78230C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933E00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A36800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A36800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9E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9"/>
    <w:rsid w:val="00A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986A5FB144D13A1E21A17945E7F03">
    <w:name w:val="A7E986A5FB144D13A1E21A17945E7F03"/>
  </w:style>
  <w:style w:type="paragraph" w:customStyle="1" w:styleId="1499FEFD54A04B18A25AD31891A9CB11">
    <w:name w:val="1499FEFD54A04B18A25AD31891A9CB11"/>
  </w:style>
  <w:style w:type="paragraph" w:customStyle="1" w:styleId="FD2CAE0EAA4445319E83C7D26CE82ED7">
    <w:name w:val="FD2CAE0EAA4445319E83C7D26CE82ED7"/>
  </w:style>
  <w:style w:type="paragraph" w:customStyle="1" w:styleId="25BBAEB85DBA44C6B0606150655B1207">
    <w:name w:val="25BBAEB85DBA44C6B0606150655B1207"/>
  </w:style>
  <w:style w:type="paragraph" w:customStyle="1" w:styleId="B479CF34F624473F880DA860950EBA84">
    <w:name w:val="B479CF34F624473F880DA860950EBA84"/>
  </w:style>
  <w:style w:type="paragraph" w:customStyle="1" w:styleId="6087BEB2191E495085AD889E58C03A01">
    <w:name w:val="6087BEB2191E495085AD889E58C03A01"/>
  </w:style>
  <w:style w:type="paragraph" w:customStyle="1" w:styleId="43F15CDDC7F84F65901802ABF0179A8C">
    <w:name w:val="43F15CDDC7F84F65901802ABF0179A8C"/>
  </w:style>
  <w:style w:type="paragraph" w:customStyle="1" w:styleId="49C8581FDB9641DB9BCB9F6D619DA6B9">
    <w:name w:val="49C8581FDB9641DB9BCB9F6D619DA6B9"/>
  </w:style>
  <w:style w:type="paragraph" w:customStyle="1" w:styleId="841B2F44C99248A5853AD85833AA7A3C">
    <w:name w:val="841B2F44C99248A5853AD85833AA7A3C"/>
  </w:style>
  <w:style w:type="paragraph" w:customStyle="1" w:styleId="92E15F8A397C4B3896E879BAC4EA4531">
    <w:name w:val="92E15F8A397C4B3896E879BAC4EA4531"/>
  </w:style>
  <w:style w:type="paragraph" w:customStyle="1" w:styleId="347602DB50724E31A272DFF3F939AA00">
    <w:name w:val="347602DB50724E31A272DFF3F939AA00"/>
  </w:style>
  <w:style w:type="paragraph" w:customStyle="1" w:styleId="1637CA14B5D4420EA49DD491910A4A09">
    <w:name w:val="1637CA14B5D4420EA49DD491910A4A09"/>
  </w:style>
  <w:style w:type="paragraph" w:customStyle="1" w:styleId="518C57E3117E4F6C81FA7DF947BFF7BB">
    <w:name w:val="518C57E3117E4F6C81FA7DF947BFF7BB"/>
  </w:style>
  <w:style w:type="paragraph" w:customStyle="1" w:styleId="FE6E5ACE03DB4891BDD11966D779A5E1">
    <w:name w:val="FE6E5ACE03DB4891BDD11966D779A5E1"/>
  </w:style>
  <w:style w:type="character" w:styleId="Strong">
    <w:name w:val="Strong"/>
    <w:basedOn w:val="DefaultParagraphFont"/>
    <w:uiPriority w:val="7"/>
    <w:qFormat/>
    <w:rPr>
      <w:b/>
      <w:bCs/>
    </w:rPr>
  </w:style>
  <w:style w:type="paragraph" w:customStyle="1" w:styleId="0F47714DD69045DEA59F44AA1D0879FC">
    <w:name w:val="0F47714DD69045DEA59F44AA1D0879FC"/>
  </w:style>
  <w:style w:type="paragraph" w:customStyle="1" w:styleId="AF96AAACCCCC4366810C018985D790A7">
    <w:name w:val="AF96AAACCCCC4366810C018985D790A7"/>
  </w:style>
  <w:style w:type="paragraph" w:customStyle="1" w:styleId="EF6D7292F95144D6A19DD1E5AE38CA3A">
    <w:name w:val="EF6D7292F95144D6A19DD1E5AE38CA3A"/>
  </w:style>
  <w:style w:type="paragraph" w:customStyle="1" w:styleId="26BEE75F351B419998B5023F32240D0D">
    <w:name w:val="26BEE75F351B419998B5023F32240D0D"/>
  </w:style>
  <w:style w:type="paragraph" w:customStyle="1" w:styleId="F8F77AC60C9E40CA81921EDB87D3BB5E">
    <w:name w:val="F8F77AC60C9E40CA81921EDB87D3BB5E"/>
  </w:style>
  <w:style w:type="paragraph" w:customStyle="1" w:styleId="7B21974D4D43478184796D5D48465111">
    <w:name w:val="7B21974D4D43478184796D5D48465111"/>
  </w:style>
  <w:style w:type="paragraph" w:customStyle="1" w:styleId="66AE9CF1A6B24CF085CAA7BAF3D54D73">
    <w:name w:val="66AE9CF1A6B24CF085CAA7BAF3D54D73"/>
  </w:style>
  <w:style w:type="paragraph" w:customStyle="1" w:styleId="B79169798F8548E098F0FB67331FE35F">
    <w:name w:val="B79169798F8548E098F0FB67331FE35F"/>
  </w:style>
  <w:style w:type="paragraph" w:customStyle="1" w:styleId="6BD743EBF25A4339AE0C03105C5C0FAB">
    <w:name w:val="6BD743EBF25A4339AE0C03105C5C0FAB"/>
  </w:style>
  <w:style w:type="paragraph" w:customStyle="1" w:styleId="EBF2D7DFCA4A4122BCF3890A930126E5">
    <w:name w:val="EBF2D7DFCA4A4122BCF3890A930126E5"/>
  </w:style>
  <w:style w:type="paragraph" w:customStyle="1" w:styleId="603FBEA240B24527B21D562B5ED032C3">
    <w:name w:val="603FBEA240B24527B21D562B5ED032C3"/>
  </w:style>
  <w:style w:type="paragraph" w:customStyle="1" w:styleId="26713E0A88B348DFA4B0A13296D94CC3">
    <w:name w:val="26713E0A88B348DFA4B0A13296D94CC3"/>
  </w:style>
  <w:style w:type="paragraph" w:customStyle="1" w:styleId="EDB9BEE3AD7B4E8EBA92C6979EEBEDE5">
    <w:name w:val="EDB9BEE3AD7B4E8EBA92C6979EEBEDE5"/>
  </w:style>
  <w:style w:type="paragraph" w:customStyle="1" w:styleId="59D9217A49104D7B9D392622058EDF93">
    <w:name w:val="59D9217A49104D7B9D392622058EDF93"/>
  </w:style>
  <w:style w:type="paragraph" w:customStyle="1" w:styleId="E591168932B94FFE829BCDA97C60299F">
    <w:name w:val="E591168932B94FFE829BCDA97C60299F"/>
  </w:style>
  <w:style w:type="paragraph" w:customStyle="1" w:styleId="A48C89F2CFCA4A0CA375602921CCDF45">
    <w:name w:val="A48C89F2CFCA4A0CA375602921CCDF45"/>
  </w:style>
  <w:style w:type="paragraph" w:customStyle="1" w:styleId="D7715EBD78E3443C8050B2D7F3ADE68D">
    <w:name w:val="D7715EBD78E3443C8050B2D7F3ADE68D"/>
  </w:style>
  <w:style w:type="paragraph" w:customStyle="1" w:styleId="751D80EEC27A4E5A8D1CB251DD5AC4B6">
    <w:name w:val="751D80EEC27A4E5A8D1CB251DD5AC4B6"/>
  </w:style>
  <w:style w:type="paragraph" w:customStyle="1" w:styleId="24E4C48DF8004CABB9BFD6ABB3CD2E95">
    <w:name w:val="24E4C48DF8004CABB9BFD6ABB3CD2E95"/>
  </w:style>
  <w:style w:type="paragraph" w:customStyle="1" w:styleId="6DDFE87916E44E6BBEB402DC5B2CFA6E">
    <w:name w:val="6DDFE87916E44E6BBEB402DC5B2CFA6E"/>
  </w:style>
  <w:style w:type="paragraph" w:customStyle="1" w:styleId="BF8597090BCA4702B7B443F8991CDA05">
    <w:name w:val="BF8597090BCA4702B7B443F8991CDA05"/>
  </w:style>
  <w:style w:type="paragraph" w:customStyle="1" w:styleId="C889424BF6F142EFBB9BF0C7351CA91B">
    <w:name w:val="C889424BF6F142EFBB9BF0C7351CA91B"/>
  </w:style>
  <w:style w:type="paragraph" w:customStyle="1" w:styleId="46DA2CC83137417FAEC067004029996D">
    <w:name w:val="46DA2CC83137417FAEC067004029996D"/>
  </w:style>
  <w:style w:type="paragraph" w:customStyle="1" w:styleId="E4C63644901E41FEAC06D4CB1864A224">
    <w:name w:val="E4C63644901E41FEAC06D4CB1864A224"/>
  </w:style>
  <w:style w:type="paragraph" w:customStyle="1" w:styleId="26C2B9A51C2543388CD875742C383244">
    <w:name w:val="26C2B9A51C2543388CD875742C383244"/>
  </w:style>
  <w:style w:type="paragraph" w:customStyle="1" w:styleId="EB6427EF5BD24236B05C7744F255FB0B">
    <w:name w:val="EB6427EF5BD24236B05C7744F255FB0B"/>
  </w:style>
  <w:style w:type="paragraph" w:customStyle="1" w:styleId="F8F4E8F4BA0C4C0ABDA114E2167C4115">
    <w:name w:val="F8F4E8F4BA0C4C0ABDA114E2167C4115"/>
  </w:style>
  <w:style w:type="paragraph" w:customStyle="1" w:styleId="75210C4645FA48AB9D2102E537F309B8">
    <w:name w:val="75210C4645FA48AB9D2102E537F30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69BEF26-DDF0-467E-8AD0-EC2D0948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dc:description/>
  <cp:lastModifiedBy>Sammy</cp:lastModifiedBy>
  <cp:revision>1</cp:revision>
  <dcterms:created xsi:type="dcterms:W3CDTF">2017-06-27T21:26:00Z</dcterms:created>
  <dcterms:modified xsi:type="dcterms:W3CDTF">2017-06-27T21:34:00Z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